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right"/>
        <w:rPr/>
      </w:pPr>
      <w:r w:rsidDel="00000000" w:rsidR="00000000" w:rsidRPr="00000000">
        <w:rPr/>
        <w:drawing>
          <wp:anchor allowOverlap="1" behindDoc="0" distB="152400" distT="152400" distL="152400" distR="152400" hidden="0" layoutInCell="1" locked="0" relativeHeight="0" simplePos="0">
            <wp:simplePos x="0" y="0"/>
            <wp:positionH relativeFrom="margin">
              <wp:align>left</wp:align>
            </wp:positionH>
            <wp:positionV relativeFrom="margin">
              <wp:posOffset>-234949</wp:posOffset>
            </wp:positionV>
            <wp:extent cx="2439645" cy="1075709"/>
            <wp:effectExtent b="0" l="0" r="0" t="0"/>
            <wp:wrapSquare wrapText="bothSides" distB="152400" distT="152400" distL="152400" distR="15240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39645" cy="107570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2"/>
        <w:ind w:firstLine="36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2"/>
        <w:ind w:left="0" w:firstLine="0"/>
        <w:rPr>
          <w:b w:val="1"/>
          <w:color w:val="000000"/>
          <w:sz w:val="28"/>
          <w:szCs w:val="28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LIIKMEANKEET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740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127"/>
        <w:gridCol w:w="5613"/>
        <w:tblGridChange w:id="0">
          <w:tblGrid>
            <w:gridCol w:w="4127"/>
            <w:gridCol w:w="5613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Eesnimi: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Perekonnanimi: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Isikukood: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Sünniaeg: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Sünnikoht: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Postiaadress: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Kontakttelefon: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E-post: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Kodulehekülg: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Kuulumine mõnda teise loomeliitu: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12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HARIDUS </w:t>
            </w:r>
            <w:r w:rsidDel="00000000" w:rsidR="00000000" w:rsidRPr="00000000">
              <w:rPr>
                <w:rtl w:val="0"/>
              </w:rPr>
              <w:t xml:space="preserve">(varasemast hilisemani, kool ja ajavahemik):</w:t>
            </w:r>
          </w:p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33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TÖÖKOGEMUS (</w:t>
            </w:r>
            <w:r w:rsidDel="00000000" w:rsidR="00000000" w:rsidRPr="00000000">
              <w:rPr>
                <w:rtl w:val="0"/>
              </w:rPr>
              <w:t xml:space="preserve">varasemast hilisemani, asutus ja amet):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33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OLULISEMAD LOOMINGULISED TÖÖD:</w:t>
            </w:r>
          </w:p>
          <w:p w:rsidR="00000000" w:rsidDel="00000000" w:rsidP="00000000" w:rsidRDefault="00000000" w:rsidRPr="00000000" w14:paraId="00000023">
            <w:pPr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67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MIKS SOOVID LIITU ASTUDA</w:t>
            </w:r>
          </w:p>
        </w:tc>
      </w:tr>
      <w:tr>
        <w:trPr>
          <w:cantSplit w:val="0"/>
          <w:trHeight w:val="1367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KATEGOORIA </w:t>
            </w:r>
            <w:r w:rsidDel="00000000" w:rsidR="00000000" w:rsidRPr="00000000">
              <w:rPr>
                <w:rtl w:val="0"/>
              </w:rPr>
              <w:t xml:space="preserve">kodulehele - ametid, millega liige hetkel tegeleb (vaata kodulehel olevaid kategooriaid):</w:t>
            </w:r>
          </w:p>
        </w:tc>
      </w:tr>
      <w:tr>
        <w:trPr>
          <w:cantSplit w:val="0"/>
          <w:trHeight w:val="1451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MÄRKSÕNA </w:t>
            </w:r>
            <w:r w:rsidDel="00000000" w:rsidR="00000000" w:rsidRPr="00000000">
              <w:rPr>
                <w:rtl w:val="0"/>
              </w:rPr>
              <w:t xml:space="preserve">kodulehele - mille järgi soovib liige olla leitav kodulehel teiste liikmete seas - tantsustiil vms.: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AVALDUSELE LISATUD DOKUMENTIDE LOETELU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CV</w:t>
            </w:r>
            <w:r w:rsidDel="00000000" w:rsidR="00000000" w:rsidRPr="00000000">
              <w:rPr>
                <w:i w:val="1"/>
                <w:rtl w:val="0"/>
              </w:rPr>
              <w:t xml:space="preserve"> (curriculum vitae) eesti keeles: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CV (curriculum vitae) inglise keeles: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Pildid kodulehele: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6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  <w:t xml:space="preserve">Käesolevaga annan MTÜ-le Eesti Tantsukunsti ja Tantsuhariduse Liit (ETTL) nõusoleku oma isikuandmete töötlemiseks. ETTL kasutab isikuandmeid vaid MTÜ põhikirjas nimetatud eesmärkidel ja ulatuses.</w:t>
            </w:r>
          </w:p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Allkiri:                                                          Kuupäev: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right"/>
        <w:rPr/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default"/>
      <w:footerReference r:id="rId11" w:type="first"/>
      <w:pgSz w:h="16840" w:w="11900" w:orient="portrait"/>
      <w:pgMar w:bottom="1079" w:top="1079" w:left="1080" w:right="1080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  <w:tab w:val="right" w:leader="none" w:pos="8286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  <w:tab w:val="right" w:leader="none" w:pos="8286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leader="none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leader="none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t-EE"/>
      </w:rPr>
    </w:rPrDefault>
    <w:pPrDefault>
      <w:pPr>
        <w:widowControl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360" w:right="0" w:hanging="360"/>
      <w:jc w:val="both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ff"/>
      <w:sz w:val="24"/>
      <w:szCs w:val="24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qjQhxYTkpHyNj4rYQWgqcLb4Izw==">CgMxLjA4AHIhMV9VbGRWSVRaY0dPRkJHSmdWM2tqbktxTWpPVldPY1pR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