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529483</wp:posOffset>
            </wp:positionV>
            <wp:extent cx="2439645" cy="10757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THL_logo_uus_90px-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45" cy="1075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Eesti Tantsukunsti ja Tantsuhariduse Liit</w:t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sz w:val="24"/>
          <w:szCs w:val="24"/>
          <w:rtl w:val="0"/>
        </w:rPr>
        <w:t>Hobujaama 12 / Narva mnt 9E, 10151 Tallinn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>Ees- ja perekonnanimi:</w:t>
      </w:r>
      <w:r>
        <w:rPr>
          <w:rFonts w:ascii="Cambria" w:cs="Cambria" w:hAnsi="Cambria" w:eastAsia="Cambria"/>
          <w:sz w:val="24"/>
          <w:szCs w:val="24"/>
          <w:rtl w:val="0"/>
        </w:rPr>
        <w:t>…………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>Aadress:</w:t>
      </w:r>
      <w:r>
        <w:rPr>
          <w:rFonts w:ascii="Cambria" w:cs="Cambria" w:hAnsi="Cambria" w:eastAsia="Cambria"/>
          <w:sz w:val="24"/>
          <w:szCs w:val="24"/>
          <w:rtl w:val="0"/>
        </w:rPr>
        <w:t>…………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ab/>
        <w:tab/>
        <w:tab/>
        <w:t>Kontakt:</w:t>
      </w:r>
      <w:r>
        <w:rPr>
          <w:rFonts w:ascii="Cambria" w:cs="Cambria" w:hAnsi="Cambria" w:eastAsia="Cambria"/>
          <w:sz w:val="24"/>
          <w:szCs w:val="24"/>
          <w:rtl w:val="0"/>
        </w:rPr>
        <w:t>…………</w:t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tab/>
        <w:tab/>
        <w:tab/>
        <w:tab/>
        <w:tab/>
        <w:tab/>
      </w: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valdus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Soovin astuda Eesti Tantsukunsti ja Tantsuhariduse Liidu liikmeks. 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</w:rPr>
        <w:tab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Lugupidamisega</w:t>
      </w: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</w:pPr>
      <w:r>
        <w:rPr>
          <w:rFonts w:ascii="Cambria" w:cs="Cambria" w:hAnsi="Cambria" w:eastAsia="Cambria"/>
          <w:i w:val="1"/>
          <w:iCs w:val="1"/>
          <w:sz w:val="24"/>
          <w:szCs w:val="24"/>
        </w:rPr>
        <w:tab/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>/kuup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>ä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>ev ja allkiri/</w:t>
      </w:r>
      <w:r>
        <w:rPr>
          <w:rFonts w:ascii="Cambria" w:cs="Cambria" w:hAnsi="Cambria" w:eastAsia="Cambria"/>
          <w:i w:val="1"/>
          <w:i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nglise" w:val="‘“(〔[{〈《「『【⦅〘〖«〝︵︷︹︻︽︿﹁﹃﹇﹙﹛﹝｢"/>
  <w:noLineBreaksBefore w:lang="inglis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